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9BE" w:rsidRPr="00763945" w:rsidRDefault="000D59BE" w:rsidP="00807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9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F7720D" w:rsidRPr="00763945" w:rsidRDefault="00807C2D" w:rsidP="00807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9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  <w:r w:rsidR="000D59BE" w:rsidRPr="007639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7639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муниципальной программы </w:t>
      </w:r>
    </w:p>
    <w:p w:rsidR="00807C2D" w:rsidRPr="00763945" w:rsidRDefault="00807C2D" w:rsidP="00807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9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«Сохранение, использование, популяризация и государственная охрана объектов культурного наследия (памятников истории и культуры)»</w:t>
      </w:r>
    </w:p>
    <w:p w:rsidR="00807C2D" w:rsidRPr="00763945" w:rsidRDefault="00807C2D" w:rsidP="00807C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2"/>
        <w:gridCol w:w="5954"/>
      </w:tblGrid>
      <w:tr w:rsidR="00254A3C" w:rsidRPr="00763945" w:rsidTr="003F1FDC">
        <w:trPr>
          <w:trHeight w:val="520"/>
          <w:tblCellSpacing w:w="5" w:type="nil"/>
        </w:trPr>
        <w:tc>
          <w:tcPr>
            <w:tcW w:w="3402" w:type="dxa"/>
            <w:vAlign w:val="center"/>
          </w:tcPr>
          <w:p w:rsidR="00254A3C" w:rsidRPr="00763945" w:rsidRDefault="00254A3C" w:rsidP="00254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заказчик МП</w:t>
            </w:r>
          </w:p>
        </w:tc>
        <w:tc>
          <w:tcPr>
            <w:tcW w:w="5954" w:type="dxa"/>
          </w:tcPr>
          <w:p w:rsidR="00254A3C" w:rsidRPr="00763945" w:rsidRDefault="00254A3C" w:rsidP="00254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муниципального округа город Кировск с подведомственной территорией Мурманской области</w:t>
            </w:r>
          </w:p>
        </w:tc>
      </w:tr>
      <w:tr w:rsidR="00254A3C" w:rsidRPr="00763945" w:rsidTr="003F1FDC">
        <w:trPr>
          <w:trHeight w:val="475"/>
          <w:tblCellSpacing w:w="5" w:type="nil"/>
        </w:trPr>
        <w:tc>
          <w:tcPr>
            <w:tcW w:w="3402" w:type="dxa"/>
            <w:vMerge w:val="restart"/>
            <w:vAlign w:val="center"/>
          </w:tcPr>
          <w:p w:rsidR="00254A3C" w:rsidRPr="00763945" w:rsidRDefault="00254A3C" w:rsidP="00254A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исполнитель, соисполнители, участники МП</w:t>
            </w:r>
          </w:p>
        </w:tc>
        <w:tc>
          <w:tcPr>
            <w:tcW w:w="5954" w:type="dxa"/>
          </w:tcPr>
          <w:p w:rsidR="00254A3C" w:rsidRPr="00763945" w:rsidRDefault="00254A3C" w:rsidP="00254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Ответственный исполнитель</w:t>
            </w: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54A3C" w:rsidRPr="00763945" w:rsidRDefault="00254A3C" w:rsidP="00254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Комитет образования, культуры и спорта администрации муниципального округа город Кировск Мурманской области (далее- Комитет образования, культуры и спорта)</w:t>
            </w:r>
          </w:p>
        </w:tc>
      </w:tr>
      <w:tr w:rsidR="00807C2D" w:rsidRPr="00763945" w:rsidTr="003F1FDC">
        <w:trPr>
          <w:trHeight w:val="539"/>
          <w:tblCellSpacing w:w="5" w:type="nil"/>
        </w:trPr>
        <w:tc>
          <w:tcPr>
            <w:tcW w:w="3402" w:type="dxa"/>
            <w:vMerge/>
            <w:vAlign w:val="center"/>
          </w:tcPr>
          <w:p w:rsidR="00807C2D" w:rsidRPr="00763945" w:rsidRDefault="00807C2D" w:rsidP="00807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807C2D" w:rsidRPr="00763945" w:rsidRDefault="00807C2D" w:rsidP="00807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Соисполнители:</w:t>
            </w:r>
          </w:p>
          <w:p w:rsidR="00807C2D" w:rsidRPr="00763945" w:rsidRDefault="00807C2D" w:rsidP="00807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Муниципальное казенное учреждение «Управление социального развития города Кировска» (далее – МКУ «Управление социального развития г. Кировска»);</w:t>
            </w:r>
          </w:p>
          <w:p w:rsidR="00807C2D" w:rsidRPr="00763945" w:rsidRDefault="00807C2D" w:rsidP="00807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Муниципальное казенное учреждение «Управление Кировским городским хозяйством» (далее – МКУ «УКГХ»)</w:t>
            </w:r>
          </w:p>
        </w:tc>
      </w:tr>
      <w:tr w:rsidR="00807C2D" w:rsidRPr="00763945" w:rsidTr="003F1FDC">
        <w:trPr>
          <w:trHeight w:val="720"/>
          <w:tblCellSpacing w:w="5" w:type="nil"/>
        </w:trPr>
        <w:tc>
          <w:tcPr>
            <w:tcW w:w="3402" w:type="dxa"/>
            <w:vMerge/>
            <w:vAlign w:val="center"/>
          </w:tcPr>
          <w:p w:rsidR="00807C2D" w:rsidRPr="00763945" w:rsidRDefault="00807C2D" w:rsidP="00807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807C2D" w:rsidRPr="00763945" w:rsidRDefault="00807C2D" w:rsidP="00807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Участники:</w:t>
            </w:r>
          </w:p>
          <w:p w:rsidR="00807C2D" w:rsidRPr="00763945" w:rsidRDefault="00807C2D" w:rsidP="00807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Муниципальное бюджетное учреждение культуры «Кировский историко-краеведческий музей с мемориалом С.М. Кирова и выставочным залом» (далее - МБУК ИКМ г. Кировска);</w:t>
            </w:r>
          </w:p>
          <w:p w:rsidR="00807C2D" w:rsidRPr="00763945" w:rsidRDefault="00807C2D" w:rsidP="00807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Муниципальное автономное учреждение культуры «Кировский городской Дворец культуры» (далее – МАУК «КГДК»).</w:t>
            </w:r>
          </w:p>
        </w:tc>
      </w:tr>
      <w:tr w:rsidR="00254A3C" w:rsidRPr="00763945" w:rsidTr="003F1FDC">
        <w:trPr>
          <w:trHeight w:val="720"/>
          <w:tblCellSpacing w:w="5" w:type="nil"/>
        </w:trPr>
        <w:tc>
          <w:tcPr>
            <w:tcW w:w="3402" w:type="dxa"/>
            <w:vAlign w:val="center"/>
          </w:tcPr>
          <w:p w:rsidR="00254A3C" w:rsidRPr="00763945" w:rsidRDefault="00254A3C" w:rsidP="0025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945">
              <w:rPr>
                <w:rFonts w:ascii="Times New Roman" w:hAnsi="Times New Roman" w:cs="Times New Roman"/>
                <w:sz w:val="24"/>
                <w:szCs w:val="24"/>
              </w:rPr>
              <w:t>Цель МП</w:t>
            </w:r>
          </w:p>
        </w:tc>
        <w:tc>
          <w:tcPr>
            <w:tcW w:w="5954" w:type="dxa"/>
          </w:tcPr>
          <w:p w:rsidR="00254A3C" w:rsidRPr="00763945" w:rsidRDefault="009D3513" w:rsidP="00254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Наименование цели</w:t>
            </w:r>
            <w:r w:rsidRPr="0076394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54A3C"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Обеспечение сохранности объектов культурного наследия, расположенных на территории муниципального округа город Кировск Мурманской области и их современное использование</w:t>
            </w:r>
          </w:p>
        </w:tc>
      </w:tr>
      <w:tr w:rsidR="00254A3C" w:rsidRPr="00763945" w:rsidTr="003F1FDC">
        <w:trPr>
          <w:trHeight w:val="274"/>
          <w:tblCellSpacing w:w="5" w:type="nil"/>
        </w:trPr>
        <w:tc>
          <w:tcPr>
            <w:tcW w:w="3402" w:type="dxa"/>
            <w:vAlign w:val="center"/>
          </w:tcPr>
          <w:p w:rsidR="00254A3C" w:rsidRPr="00763945" w:rsidRDefault="00254A3C" w:rsidP="00254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945">
              <w:rPr>
                <w:rFonts w:ascii="Times New Roman" w:hAnsi="Times New Roman" w:cs="Times New Roman"/>
                <w:sz w:val="24"/>
                <w:szCs w:val="24"/>
              </w:rPr>
              <w:t>Задачи МП (без значений)</w:t>
            </w:r>
          </w:p>
        </w:tc>
        <w:tc>
          <w:tcPr>
            <w:tcW w:w="5954" w:type="dxa"/>
          </w:tcPr>
          <w:p w:rsidR="00254A3C" w:rsidRPr="00763945" w:rsidRDefault="009D3513" w:rsidP="00254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Наименование задачи</w:t>
            </w:r>
            <w:r w:rsidRPr="00763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254A3C" w:rsidRPr="00763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комплекса мер, направленных на обеспечение сохранности и надлежащего использования, популяризацию, выявление, учет, изучение объектов культурного наследия (памятников истории и культуры) народов Российской Федерации (далее - объекты культурного наследия).</w:t>
            </w:r>
          </w:p>
        </w:tc>
      </w:tr>
      <w:tr w:rsidR="00254A3C" w:rsidRPr="00763945" w:rsidTr="003F1FDC">
        <w:trPr>
          <w:trHeight w:val="505"/>
          <w:tblCellSpacing w:w="5" w:type="nil"/>
        </w:trPr>
        <w:tc>
          <w:tcPr>
            <w:tcW w:w="3402" w:type="dxa"/>
            <w:vMerge w:val="restart"/>
            <w:vAlign w:val="center"/>
          </w:tcPr>
          <w:p w:rsidR="00254A3C" w:rsidRPr="00763945" w:rsidRDefault="00254A3C" w:rsidP="00254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показатели, отражающие достижение целей и задач МП</w:t>
            </w:r>
            <w:r w:rsidR="003F1FDC" w:rsidRPr="00763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F1FDC" w:rsidRPr="00763945">
              <w:rPr>
                <w:rFonts w:ascii="Times New Roman" w:hAnsi="Times New Roman" w:cs="Times New Roman"/>
                <w:sz w:val="24"/>
                <w:szCs w:val="24"/>
              </w:rPr>
              <w:t>(без значений)</w:t>
            </w:r>
          </w:p>
        </w:tc>
        <w:tc>
          <w:tcPr>
            <w:tcW w:w="5954" w:type="dxa"/>
          </w:tcPr>
          <w:p w:rsidR="00254A3C" w:rsidRPr="00763945" w:rsidRDefault="009D3513" w:rsidP="00254A3C">
            <w:pPr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left="30" w:hanging="3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Наименование п</w:t>
            </w:r>
            <w:r w:rsidR="00254A3C" w:rsidRPr="0076394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оказателя цели</w:t>
            </w:r>
            <w:r w:rsidR="00254A3C"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54A3C" w:rsidRPr="00763945" w:rsidRDefault="00254A3C" w:rsidP="00254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объектов культурного наследия, находящихся в муниципальной собственности и требующих консервации и реставрации, в общем количестве объектов культурного наследия, находящихся в муниципальной собственности</w:t>
            </w:r>
          </w:p>
        </w:tc>
      </w:tr>
      <w:tr w:rsidR="00254A3C" w:rsidRPr="00763945" w:rsidTr="003F1FDC">
        <w:trPr>
          <w:trHeight w:val="416"/>
          <w:tblCellSpacing w:w="5" w:type="nil"/>
        </w:trPr>
        <w:tc>
          <w:tcPr>
            <w:tcW w:w="3402" w:type="dxa"/>
            <w:vMerge/>
            <w:vAlign w:val="center"/>
          </w:tcPr>
          <w:p w:rsidR="00254A3C" w:rsidRPr="00763945" w:rsidRDefault="00254A3C" w:rsidP="00254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254A3C" w:rsidRPr="00763945" w:rsidRDefault="009D3513" w:rsidP="00254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Наименование п</w:t>
            </w:r>
            <w:r w:rsidR="00254A3C" w:rsidRPr="0076394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оказателя задачи:</w:t>
            </w:r>
          </w:p>
          <w:p w:rsidR="00254A3C" w:rsidRPr="00763945" w:rsidRDefault="00254A3C" w:rsidP="00254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объектов культурного наследия, на которых проведены мероприятия по сохранению, использованию, популяризации и охране объектов культурного наследия;</w:t>
            </w:r>
          </w:p>
          <w:p w:rsidR="00254A3C" w:rsidRPr="00763945" w:rsidRDefault="00254A3C" w:rsidP="00254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объектов культурного наследия, на которых установлены информационные надписи;</w:t>
            </w:r>
          </w:p>
          <w:p w:rsidR="00254A3C" w:rsidRPr="00763945" w:rsidRDefault="00254A3C" w:rsidP="00254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количество проведенных </w:t>
            </w:r>
            <w:proofErr w:type="spellStart"/>
            <w:r w:rsidRPr="00763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популяризационных</w:t>
            </w:r>
            <w:proofErr w:type="spellEnd"/>
            <w:r w:rsidRPr="00763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мероприятий, посвященных объектам культурного наследия муниципального округа. </w:t>
            </w:r>
          </w:p>
        </w:tc>
      </w:tr>
      <w:tr w:rsidR="00254A3C" w:rsidRPr="00763945" w:rsidTr="003F1FDC">
        <w:trPr>
          <w:trHeight w:val="416"/>
          <w:tblCellSpacing w:w="5" w:type="nil"/>
        </w:trPr>
        <w:tc>
          <w:tcPr>
            <w:tcW w:w="3402" w:type="dxa"/>
            <w:vAlign w:val="center"/>
          </w:tcPr>
          <w:p w:rsidR="00254A3C" w:rsidRPr="00763945" w:rsidRDefault="009D3513" w:rsidP="00254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подпрограмм, входящих в состав МП</w:t>
            </w:r>
          </w:p>
        </w:tc>
        <w:tc>
          <w:tcPr>
            <w:tcW w:w="5954" w:type="dxa"/>
          </w:tcPr>
          <w:p w:rsidR="00254A3C" w:rsidRPr="00763945" w:rsidRDefault="00254A3C" w:rsidP="00254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  <w:proofErr w:type="gramEnd"/>
          </w:p>
        </w:tc>
      </w:tr>
      <w:tr w:rsidR="009D3513" w:rsidRPr="00763945" w:rsidTr="003F1FDC">
        <w:trPr>
          <w:tblCellSpacing w:w="5" w:type="nil"/>
        </w:trPr>
        <w:tc>
          <w:tcPr>
            <w:tcW w:w="3402" w:type="dxa"/>
            <w:vAlign w:val="center"/>
          </w:tcPr>
          <w:p w:rsidR="009D3513" w:rsidRPr="00763945" w:rsidRDefault="009D3513" w:rsidP="009D35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945"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 МП</w:t>
            </w:r>
          </w:p>
        </w:tc>
        <w:tc>
          <w:tcPr>
            <w:tcW w:w="5954" w:type="dxa"/>
          </w:tcPr>
          <w:p w:rsidR="009D3513" w:rsidRPr="00763945" w:rsidRDefault="009D3513" w:rsidP="00724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2025-202</w:t>
            </w:r>
            <w:r w:rsidR="007240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D3513" w:rsidRPr="00763945" w:rsidTr="003F1FDC">
        <w:trPr>
          <w:trHeight w:val="360"/>
          <w:tblCellSpacing w:w="5" w:type="nil"/>
        </w:trPr>
        <w:tc>
          <w:tcPr>
            <w:tcW w:w="3402" w:type="dxa"/>
            <w:shd w:val="clear" w:color="auto" w:fill="FFFFFF"/>
            <w:vAlign w:val="center"/>
          </w:tcPr>
          <w:p w:rsidR="009D3513" w:rsidRPr="00763945" w:rsidRDefault="009D3513" w:rsidP="009D35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945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 годам (руб.) МП</w:t>
            </w:r>
          </w:p>
        </w:tc>
        <w:tc>
          <w:tcPr>
            <w:tcW w:w="5954" w:type="dxa"/>
            <w:shd w:val="clear" w:color="auto" w:fill="FFFFFF"/>
          </w:tcPr>
          <w:p w:rsidR="009D3513" w:rsidRPr="00763945" w:rsidRDefault="009D3513" w:rsidP="009D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составляет: </w:t>
            </w:r>
            <w:r w:rsidR="00C642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168 880 290,27</w:t>
            </w: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руб., в том числе:</w:t>
            </w:r>
          </w:p>
          <w:p w:rsidR="009D3513" w:rsidRPr="00E20F5C" w:rsidRDefault="009D3513" w:rsidP="009D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20F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год – </w:t>
            </w:r>
            <w:r w:rsidR="00E20F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23 784 071,45</w:t>
            </w:r>
            <w:r w:rsidRPr="00E20F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руб.;</w:t>
            </w:r>
          </w:p>
          <w:p w:rsidR="009D3513" w:rsidRPr="00E20F5C" w:rsidRDefault="009D3513" w:rsidP="009D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0F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местный</w:t>
            </w:r>
            <w:proofErr w:type="gramEnd"/>
            <w:r w:rsidRPr="00E20F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 – </w:t>
            </w:r>
            <w:r w:rsidR="00E20F5C" w:rsidRPr="00E20F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23 784 071,45</w:t>
            </w:r>
            <w:r w:rsidRPr="00E20F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руб.;</w:t>
            </w:r>
          </w:p>
          <w:p w:rsidR="009D3513" w:rsidRPr="00E20F5C" w:rsidRDefault="009D3513" w:rsidP="009D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0F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областной</w:t>
            </w:r>
            <w:proofErr w:type="gramEnd"/>
            <w:r w:rsidRPr="00E20F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 (федеральный бюджет) – 0,00 руб.;</w:t>
            </w:r>
          </w:p>
          <w:p w:rsidR="009D3513" w:rsidRPr="00E20F5C" w:rsidRDefault="009D3513" w:rsidP="009D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0F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внебюджетные</w:t>
            </w:r>
            <w:proofErr w:type="gramEnd"/>
            <w:r w:rsidRPr="00E20F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источники – 0,00 руб.</w:t>
            </w:r>
          </w:p>
          <w:p w:rsidR="009D3513" w:rsidRPr="00763945" w:rsidRDefault="009D3513" w:rsidP="009D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2026 год – </w:t>
            </w:r>
            <w:r w:rsidR="007240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48 349 908,68</w:t>
            </w: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руб.;</w:t>
            </w:r>
          </w:p>
          <w:p w:rsidR="009D3513" w:rsidRPr="00763945" w:rsidRDefault="009D3513" w:rsidP="009D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местный</w:t>
            </w:r>
            <w:proofErr w:type="gramEnd"/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 </w:t>
            </w:r>
            <w:r w:rsidR="007240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240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48 349 908,68</w:t>
            </w:r>
            <w:r w:rsidR="00724089"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руб.;</w:t>
            </w:r>
          </w:p>
          <w:p w:rsidR="009D3513" w:rsidRPr="00763945" w:rsidRDefault="009D3513" w:rsidP="009D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областной</w:t>
            </w:r>
            <w:proofErr w:type="gramEnd"/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 (фед</w:t>
            </w:r>
            <w:bookmarkStart w:id="0" w:name="_GoBack"/>
            <w:bookmarkEnd w:id="0"/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еральный бюджет) – 0,00 руб.;</w:t>
            </w:r>
          </w:p>
          <w:p w:rsidR="009D3513" w:rsidRPr="00763945" w:rsidRDefault="009D3513" w:rsidP="009D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внебюджетные</w:t>
            </w:r>
            <w:proofErr w:type="gramEnd"/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источники – 0,00 руб.;</w:t>
            </w:r>
          </w:p>
          <w:p w:rsidR="009D3513" w:rsidRPr="00763945" w:rsidRDefault="009D3513" w:rsidP="009D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2027 год – </w:t>
            </w:r>
            <w:r w:rsidR="007240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48 373 155,07</w:t>
            </w: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руб.;</w:t>
            </w:r>
          </w:p>
          <w:p w:rsidR="009D3513" w:rsidRPr="00763945" w:rsidRDefault="009D3513" w:rsidP="009D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местный</w:t>
            </w:r>
            <w:proofErr w:type="gramEnd"/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 </w:t>
            </w:r>
            <w:r w:rsidR="007240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48 373 155,07</w:t>
            </w:r>
            <w:r w:rsidR="00724089"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руб.;</w:t>
            </w:r>
          </w:p>
          <w:p w:rsidR="009D3513" w:rsidRPr="00763945" w:rsidRDefault="009D3513" w:rsidP="009D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областной</w:t>
            </w:r>
            <w:proofErr w:type="gramEnd"/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 (федеральный бюджет) – 0,00 руб.;</w:t>
            </w:r>
          </w:p>
          <w:p w:rsidR="009D3513" w:rsidRDefault="009D3513" w:rsidP="009D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внебюджетные</w:t>
            </w:r>
            <w:proofErr w:type="gramEnd"/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источники – 0,00 руб.</w:t>
            </w:r>
          </w:p>
          <w:p w:rsidR="00724089" w:rsidRPr="00763945" w:rsidRDefault="00724089" w:rsidP="00724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48 373 155,07</w:t>
            </w: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руб.;</w:t>
            </w:r>
          </w:p>
          <w:p w:rsidR="00724089" w:rsidRPr="00763945" w:rsidRDefault="00724089" w:rsidP="00724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местный</w:t>
            </w:r>
            <w:proofErr w:type="gramEnd"/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48 373 155,07</w:t>
            </w: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руб.;</w:t>
            </w:r>
          </w:p>
          <w:p w:rsidR="00724089" w:rsidRPr="00763945" w:rsidRDefault="00724089" w:rsidP="00724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областной</w:t>
            </w:r>
            <w:proofErr w:type="gramEnd"/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 (федеральный бюджет) – 0,00 руб.;</w:t>
            </w:r>
          </w:p>
          <w:p w:rsidR="00724089" w:rsidRPr="00763945" w:rsidRDefault="00724089" w:rsidP="00724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внебюджетные</w:t>
            </w:r>
            <w:proofErr w:type="gramEnd"/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источники – 0,00 руб.</w:t>
            </w:r>
          </w:p>
        </w:tc>
      </w:tr>
      <w:tr w:rsidR="009D3513" w:rsidRPr="00763945" w:rsidTr="003F1FDC">
        <w:trPr>
          <w:trHeight w:val="540"/>
          <w:tblCellSpacing w:w="5" w:type="nil"/>
        </w:trPr>
        <w:tc>
          <w:tcPr>
            <w:tcW w:w="3402" w:type="dxa"/>
            <w:shd w:val="clear" w:color="auto" w:fill="FFFFFF"/>
            <w:vAlign w:val="center"/>
          </w:tcPr>
          <w:p w:rsidR="009D3513" w:rsidRPr="00763945" w:rsidRDefault="009D3513" w:rsidP="009D3513">
            <w:pPr>
              <w:tabs>
                <w:tab w:val="right" w:pos="338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945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  <w:p w:rsidR="009D3513" w:rsidRPr="00763945" w:rsidRDefault="009D3513" w:rsidP="009D35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3945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proofErr w:type="gramEnd"/>
            <w:r w:rsidRPr="00763945">
              <w:rPr>
                <w:rFonts w:ascii="Times New Roman" w:hAnsi="Times New Roman" w:cs="Times New Roman"/>
                <w:sz w:val="24"/>
                <w:szCs w:val="24"/>
              </w:rPr>
              <w:t xml:space="preserve"> МП</w:t>
            </w:r>
          </w:p>
        </w:tc>
        <w:tc>
          <w:tcPr>
            <w:tcW w:w="5954" w:type="dxa"/>
            <w:shd w:val="clear" w:color="auto" w:fill="FFFFFF"/>
          </w:tcPr>
          <w:p w:rsidR="009D3513" w:rsidRPr="00763945" w:rsidRDefault="009D3513" w:rsidP="009D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Применение комплексного подхода за годы реализации мероприятий позволит:</w:t>
            </w:r>
          </w:p>
          <w:p w:rsidR="009D3513" w:rsidRPr="00763945" w:rsidRDefault="009D3513" w:rsidP="009D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привести в удовлетворительное состояние объекты культурного наследия, являющиеся муниципальной собственностью;</w:t>
            </w:r>
          </w:p>
          <w:p w:rsidR="009D3513" w:rsidRPr="00763945" w:rsidRDefault="009D3513" w:rsidP="009D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расширить доступ к объектам культурного наследия путем использования информационных ресурсов, проведения на их территории или в непосредственной близости от них массовых мероприятий, посвященных объектам культурного наследия.</w:t>
            </w:r>
          </w:p>
          <w:p w:rsidR="009D3513" w:rsidRPr="00763945" w:rsidRDefault="009D3513" w:rsidP="009D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Реализация программы будет способствовать удовлетворению потребностей граждан в культурно-творческом самовыражении; освоении накопленных обществом культурных и духовных ценностей; взаимному пониманию, уважению и сближению граждан, духовному объединению на основе единых исторических корней, воспитанию патриотических чувств.</w:t>
            </w:r>
          </w:p>
        </w:tc>
      </w:tr>
    </w:tbl>
    <w:p w:rsidR="00807C2D" w:rsidRPr="00807C2D" w:rsidRDefault="00807C2D" w:rsidP="00807C2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7C2D" w:rsidRPr="00807C2D" w:rsidRDefault="00807C2D" w:rsidP="00807C2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7C2D" w:rsidRPr="00807C2D" w:rsidRDefault="00807C2D" w:rsidP="00807C2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7C2D" w:rsidRPr="00807C2D" w:rsidRDefault="00807C2D" w:rsidP="00807C2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7C2D" w:rsidRPr="00807C2D" w:rsidRDefault="00807C2D" w:rsidP="00807C2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7C2D" w:rsidRPr="00807C2D" w:rsidRDefault="00807C2D" w:rsidP="00807C2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1D7F" w:rsidRDefault="00991D7F"/>
    <w:sectPr w:rsidR="00991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838"/>
    <w:rsid w:val="000D59BE"/>
    <w:rsid w:val="00254A3C"/>
    <w:rsid w:val="003F1FDC"/>
    <w:rsid w:val="006D1065"/>
    <w:rsid w:val="00724089"/>
    <w:rsid w:val="00763945"/>
    <w:rsid w:val="00807C2D"/>
    <w:rsid w:val="00991D7F"/>
    <w:rsid w:val="009D3513"/>
    <w:rsid w:val="00C16838"/>
    <w:rsid w:val="00C30C11"/>
    <w:rsid w:val="00C64209"/>
    <w:rsid w:val="00E20F5C"/>
    <w:rsid w:val="00F7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9E4299-EB0D-4905-9EC5-974F16814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Сидоровская Ольга Николаевна</dc:creator>
  <cp:keywords/>
  <dc:description/>
  <cp:lastModifiedBy>Сагань Евгения Александровна</cp:lastModifiedBy>
  <cp:revision>8</cp:revision>
  <dcterms:created xsi:type="dcterms:W3CDTF">2024-11-14T05:56:00Z</dcterms:created>
  <dcterms:modified xsi:type="dcterms:W3CDTF">2025-11-07T06:37:00Z</dcterms:modified>
</cp:coreProperties>
</file>